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3C64" w14:textId="77777777" w:rsidR="00BB734D" w:rsidRDefault="00BB734D" w:rsidP="0001325D">
      <w:pPr>
        <w:shd w:val="clear" w:color="auto" w:fill="FFFFFF"/>
        <w:ind w:left="4963" w:firstLine="709"/>
        <w:rPr>
          <w:rFonts w:ascii="Calibri" w:hAnsi="Calibri" w:cs="Calibri"/>
          <w:color w:val="000000"/>
          <w:sz w:val="24"/>
          <w:szCs w:val="24"/>
        </w:rPr>
      </w:pPr>
    </w:p>
    <w:p w14:paraId="794C52AB" w14:textId="6ABAA462" w:rsidR="0001325D" w:rsidRDefault="00FC4146" w:rsidP="0001325D">
      <w:pPr>
        <w:shd w:val="clear" w:color="auto" w:fill="FFFFFF"/>
        <w:ind w:left="4963" w:firstLine="709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 xml:space="preserve">Al Responsabile </w:t>
      </w:r>
    </w:p>
    <w:p w14:paraId="093DC672" w14:textId="379564E4" w:rsidR="00FC4146" w:rsidRPr="00AE5BB4" w:rsidRDefault="00FC4146" w:rsidP="0001325D">
      <w:pPr>
        <w:shd w:val="clear" w:color="auto" w:fill="FFFFFF"/>
        <w:ind w:left="4963" w:firstLine="709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 xml:space="preserve">del Servizio Tecnico e </w:t>
      </w:r>
      <w:r w:rsidR="00A24741">
        <w:rPr>
          <w:rFonts w:ascii="Calibri" w:hAnsi="Calibri" w:cs="Calibri"/>
          <w:color w:val="000000"/>
          <w:sz w:val="24"/>
          <w:szCs w:val="24"/>
        </w:rPr>
        <w:t>LL.PP</w:t>
      </w:r>
      <w:r w:rsidRPr="00AE5BB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1F2B325" w14:textId="70665FAD" w:rsidR="00A7760A" w:rsidRPr="00AE5BB4" w:rsidRDefault="00FC4146" w:rsidP="0001325D">
      <w:pPr>
        <w:shd w:val="clear" w:color="auto" w:fill="FFFFFF"/>
        <w:ind w:left="5672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 xml:space="preserve">del </w:t>
      </w:r>
      <w:r w:rsidRPr="00603861">
        <w:rPr>
          <w:rFonts w:ascii="Calibri" w:hAnsi="Calibri" w:cs="Calibri"/>
          <w:b/>
          <w:bCs/>
          <w:color w:val="000000"/>
          <w:sz w:val="24"/>
          <w:szCs w:val="24"/>
        </w:rPr>
        <w:t xml:space="preserve">Comune di </w:t>
      </w:r>
      <w:proofErr w:type="spellStart"/>
      <w:r w:rsidR="00936E62" w:rsidRPr="00603861">
        <w:rPr>
          <w:rFonts w:ascii="Calibri" w:hAnsi="Calibri" w:cs="Calibri"/>
          <w:b/>
          <w:bCs/>
          <w:color w:val="000000"/>
          <w:sz w:val="24"/>
          <w:szCs w:val="24"/>
        </w:rPr>
        <w:t>Onanì</w:t>
      </w:r>
      <w:proofErr w:type="spellEnd"/>
    </w:p>
    <w:p w14:paraId="76CF60F7" w14:textId="39491316" w:rsidR="00FC4146" w:rsidRDefault="00FC4146" w:rsidP="0001325D">
      <w:pPr>
        <w:shd w:val="clear" w:color="auto" w:fill="FFFFFF"/>
        <w:rPr>
          <w:rFonts w:ascii="Calibri" w:hAnsi="Calibri" w:cs="Calibri"/>
          <w:color w:val="000000"/>
        </w:rPr>
      </w:pPr>
    </w:p>
    <w:p w14:paraId="7461DF6D" w14:textId="77777777" w:rsidR="0001325D" w:rsidRPr="00AE5BB4" w:rsidRDefault="0001325D" w:rsidP="00FC4146">
      <w:pPr>
        <w:shd w:val="clear" w:color="auto" w:fill="FFFFFF"/>
        <w:rPr>
          <w:rFonts w:ascii="Calibri" w:hAnsi="Calibri" w:cs="Calibri"/>
          <w:color w:val="000000"/>
        </w:rPr>
      </w:pPr>
    </w:p>
    <w:p w14:paraId="0CC7CB5C" w14:textId="77777777" w:rsidR="00FC4146" w:rsidRPr="00AE5BB4" w:rsidRDefault="00FC4146" w:rsidP="00D84668">
      <w:pPr>
        <w:shd w:val="clear" w:color="auto" w:fill="FFFFFF"/>
        <w:jc w:val="both"/>
        <w:rPr>
          <w:rFonts w:ascii="Calibri" w:hAnsi="Calibri" w:cs="Calibri"/>
          <w:b/>
          <w:bCs/>
          <w:sz w:val="24"/>
          <w:szCs w:val="24"/>
        </w:rPr>
      </w:pPr>
      <w:r w:rsidRPr="00AE5BB4">
        <w:rPr>
          <w:rFonts w:ascii="Calibri" w:hAnsi="Calibri" w:cs="Calibri"/>
          <w:b/>
          <w:bCs/>
          <w:sz w:val="24"/>
          <w:szCs w:val="24"/>
        </w:rPr>
        <w:t>LEGGE REGIONALE N. 3 DEL 9 MARZO 2022, ART. 13, “DISPOSIZIONI IN MATERIA DI CONTRASTO ALLO SPOPOLAMENTO", COMMA 2, LETT. B). D.G.R. N. 20/59 DEL 30/06/2022. CONTRIBUTI A FONDO PERDUTO PER L'ACQUISTO O RISTRUTTURAZIONE DI PRIME CASE NEI COMUNI CON POPOLAZIONE INFERIORE AI 3.000 ABITANTI. ISTANZA DI PARTECIPAZIONE</w:t>
      </w:r>
    </w:p>
    <w:p w14:paraId="67D143FD" w14:textId="77777777" w:rsidR="00FC4146" w:rsidRPr="00AE5BB4" w:rsidRDefault="00FC4146" w:rsidP="00FC4146">
      <w:pPr>
        <w:shd w:val="clear" w:color="auto" w:fill="FFFFFF"/>
        <w:rPr>
          <w:rFonts w:ascii="Calibri" w:hAnsi="Calibri" w:cs="Calibri"/>
          <w:b/>
          <w:bCs/>
          <w:sz w:val="24"/>
          <w:szCs w:val="24"/>
        </w:rPr>
      </w:pPr>
    </w:p>
    <w:p w14:paraId="622A2A42" w14:textId="77777777" w:rsidR="00FC4146" w:rsidRPr="00AE5BB4" w:rsidRDefault="00FC4146" w:rsidP="00FC4146">
      <w:pPr>
        <w:jc w:val="center"/>
        <w:rPr>
          <w:rFonts w:ascii="Calibri" w:hAnsi="Calibri" w:cs="Calibri"/>
          <w:bCs/>
          <w:color w:val="212121"/>
          <w:spacing w:val="-2"/>
          <w:sz w:val="24"/>
          <w:szCs w:val="24"/>
        </w:rPr>
      </w:pPr>
      <w:r w:rsidRPr="00AE5BB4">
        <w:rPr>
          <w:rFonts w:ascii="Calibri" w:hAnsi="Calibri" w:cs="Calibri"/>
          <w:b/>
          <w:bCs/>
          <w:color w:val="212121"/>
          <w:spacing w:val="-2"/>
          <w:sz w:val="24"/>
          <w:szCs w:val="24"/>
        </w:rPr>
        <w:t>DICHIARAZIONE SOSTITUTIVA DELL’ATTO DI NOTORIETÀ</w:t>
      </w:r>
    </w:p>
    <w:p w14:paraId="06A40EA8" w14:textId="49D9ABED" w:rsidR="00FC4146" w:rsidRDefault="00FC4146" w:rsidP="00FC4146">
      <w:pPr>
        <w:shd w:val="clear" w:color="auto" w:fill="FFFFFF"/>
        <w:jc w:val="center"/>
        <w:rPr>
          <w:rFonts w:ascii="Calibri" w:hAnsi="Calibri" w:cs="Calibri"/>
          <w:i/>
          <w:iCs/>
          <w:color w:val="212121"/>
          <w:sz w:val="24"/>
          <w:szCs w:val="24"/>
        </w:rPr>
      </w:pPr>
      <w:r w:rsidRPr="00AE5BB4">
        <w:rPr>
          <w:rFonts w:ascii="Calibri" w:hAnsi="Calibri" w:cs="Calibri"/>
          <w:i/>
          <w:iCs/>
          <w:color w:val="212121"/>
          <w:sz w:val="24"/>
          <w:szCs w:val="24"/>
        </w:rPr>
        <w:t>(</w:t>
      </w:r>
      <w:r w:rsidR="005002A4">
        <w:rPr>
          <w:rFonts w:ascii="Calibri" w:hAnsi="Calibri" w:cs="Calibri"/>
          <w:i/>
          <w:iCs/>
          <w:color w:val="212121"/>
          <w:sz w:val="24"/>
          <w:szCs w:val="24"/>
        </w:rPr>
        <w:t>D</w:t>
      </w:r>
      <w:r w:rsidRPr="00AE5BB4">
        <w:rPr>
          <w:rFonts w:ascii="Calibri" w:hAnsi="Calibri" w:cs="Calibri"/>
          <w:i/>
          <w:iCs/>
          <w:color w:val="212121"/>
          <w:sz w:val="24"/>
          <w:szCs w:val="24"/>
        </w:rPr>
        <w:t>.P.R. 28 dicembre 2000, n. 445, art. 47)</w:t>
      </w:r>
    </w:p>
    <w:p w14:paraId="05608DCF" w14:textId="77777777" w:rsidR="00D84668" w:rsidRPr="00AE5BB4" w:rsidRDefault="00D84668" w:rsidP="00FC4146">
      <w:pPr>
        <w:shd w:val="clear" w:color="auto" w:fill="FFFFFF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D2ECFD" w14:textId="77777777" w:rsidR="00FC4146" w:rsidRPr="00AE5BB4" w:rsidRDefault="00FC4146" w:rsidP="00FC414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</w:p>
    <w:p w14:paraId="5CDA9B52" w14:textId="702978AA" w:rsidR="00910552" w:rsidRPr="00AE5BB4" w:rsidRDefault="00910552" w:rsidP="0001325D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>Il/La sottoscritto/a</w:t>
      </w:r>
      <w:r w:rsidR="00FC4146" w:rsidRPr="00AE5BB4">
        <w:rPr>
          <w:rFonts w:ascii="Calibri" w:hAnsi="Calibri" w:cs="Calibri"/>
          <w:color w:val="000000"/>
          <w:sz w:val="24"/>
          <w:szCs w:val="24"/>
        </w:rPr>
        <w:t xml:space="preserve"> _________________________________ </w:t>
      </w:r>
      <w:r w:rsidRPr="00AE5BB4">
        <w:rPr>
          <w:rFonts w:ascii="Calibri" w:hAnsi="Calibri" w:cs="Calibri"/>
          <w:color w:val="000000"/>
          <w:sz w:val="24"/>
          <w:szCs w:val="24"/>
        </w:rPr>
        <w:t xml:space="preserve">nato/a </w:t>
      </w:r>
      <w:proofErr w:type="spellStart"/>
      <w:r w:rsidRPr="00AE5BB4"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 w:rsidR="00FC4146" w:rsidRPr="00AE5BB4">
        <w:rPr>
          <w:rFonts w:ascii="Calibri" w:hAnsi="Calibri" w:cs="Calibri"/>
          <w:color w:val="000000"/>
          <w:sz w:val="24"/>
          <w:szCs w:val="24"/>
        </w:rPr>
        <w:t xml:space="preserve"> ________________________</w:t>
      </w:r>
      <w:r w:rsidRPr="00AE5BB4">
        <w:rPr>
          <w:rFonts w:ascii="Calibri" w:hAnsi="Calibri" w:cs="Calibri"/>
          <w:color w:val="000000"/>
          <w:sz w:val="24"/>
          <w:szCs w:val="24"/>
        </w:rPr>
        <w:t>, il</w:t>
      </w:r>
      <w:r w:rsidR="00FC4146" w:rsidRPr="00AE5BB4">
        <w:rPr>
          <w:rFonts w:ascii="Calibri" w:hAnsi="Calibri" w:cs="Calibri"/>
          <w:color w:val="000000"/>
          <w:sz w:val="24"/>
          <w:szCs w:val="24"/>
        </w:rPr>
        <w:t xml:space="preserve"> _______________</w:t>
      </w:r>
      <w:r w:rsidRPr="00AE5BB4">
        <w:rPr>
          <w:rFonts w:ascii="Calibri" w:hAnsi="Calibri" w:cs="Calibri"/>
          <w:color w:val="000000"/>
          <w:sz w:val="24"/>
          <w:szCs w:val="24"/>
        </w:rPr>
        <w:t>,</w:t>
      </w:r>
      <w:r w:rsidR="00FC4146" w:rsidRPr="00AE5BB4">
        <w:rPr>
          <w:rFonts w:ascii="Calibri" w:hAnsi="Calibri" w:cs="Calibri"/>
          <w:color w:val="000000"/>
          <w:sz w:val="24"/>
          <w:szCs w:val="24"/>
        </w:rPr>
        <w:t xml:space="preserve"> C.F. __________________________</w:t>
      </w:r>
      <w:r w:rsidR="00A7760A" w:rsidRPr="00AE5BB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E5BB4">
        <w:rPr>
          <w:rFonts w:ascii="Calibri" w:hAnsi="Calibri" w:cs="Calibri"/>
          <w:color w:val="000000"/>
          <w:sz w:val="24"/>
          <w:szCs w:val="24"/>
        </w:rPr>
        <w:t>residente nel Comune di</w:t>
      </w:r>
      <w:r w:rsidR="0057630C" w:rsidRPr="00AE5BB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C4146" w:rsidRPr="00AE5BB4">
        <w:rPr>
          <w:rFonts w:ascii="Calibri" w:hAnsi="Calibri" w:cs="Calibri"/>
          <w:color w:val="000000"/>
          <w:sz w:val="24"/>
          <w:szCs w:val="24"/>
        </w:rPr>
        <w:t>___________________________________</w:t>
      </w:r>
      <w:r w:rsidRPr="00AE5BB4">
        <w:rPr>
          <w:rFonts w:ascii="Calibri" w:hAnsi="Calibri" w:cs="Calibri"/>
          <w:color w:val="000000"/>
          <w:sz w:val="24"/>
          <w:szCs w:val="24"/>
        </w:rPr>
        <w:t>, Via</w:t>
      </w:r>
      <w:r w:rsidR="0057630C" w:rsidRPr="00AE5BB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C4146" w:rsidRPr="00AE5BB4">
        <w:rPr>
          <w:rFonts w:ascii="Calibri" w:hAnsi="Calibri" w:cs="Calibri"/>
          <w:color w:val="000000"/>
          <w:sz w:val="24"/>
          <w:szCs w:val="24"/>
        </w:rPr>
        <w:t>______________________________________</w:t>
      </w:r>
      <w:r w:rsidR="005002A4">
        <w:rPr>
          <w:rFonts w:ascii="Calibri" w:hAnsi="Calibri" w:cs="Calibri"/>
          <w:color w:val="000000"/>
          <w:sz w:val="24"/>
          <w:szCs w:val="24"/>
        </w:rPr>
        <w:t>__</w:t>
      </w:r>
      <w:r w:rsidRPr="00AE5BB4">
        <w:rPr>
          <w:rFonts w:ascii="Calibri" w:hAnsi="Calibri" w:cs="Calibri"/>
          <w:color w:val="000000"/>
          <w:sz w:val="24"/>
          <w:szCs w:val="24"/>
        </w:rPr>
        <w:t>, n.</w:t>
      </w:r>
      <w:r w:rsidR="0057630C" w:rsidRPr="00AE5BB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C4146" w:rsidRPr="00AE5BB4">
        <w:rPr>
          <w:rFonts w:ascii="Calibri" w:hAnsi="Calibri" w:cs="Calibri"/>
          <w:color w:val="000000"/>
          <w:sz w:val="24"/>
          <w:szCs w:val="24"/>
        </w:rPr>
        <w:t>_______</w:t>
      </w:r>
      <w:r w:rsidR="00F342FF" w:rsidRPr="00AE5BB4">
        <w:rPr>
          <w:rFonts w:ascii="Calibri" w:hAnsi="Calibri" w:cs="Calibri"/>
          <w:color w:val="000000"/>
          <w:sz w:val="24"/>
          <w:szCs w:val="24"/>
        </w:rPr>
        <w:t>,</w:t>
      </w:r>
      <w:r w:rsidR="00A7760A" w:rsidRPr="00AE5BB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E5BB4">
        <w:rPr>
          <w:rFonts w:ascii="Calibri" w:hAnsi="Calibri" w:cs="Calibri"/>
          <w:color w:val="000000"/>
          <w:sz w:val="24"/>
          <w:szCs w:val="24"/>
        </w:rPr>
        <w:t>a conoscenza del disposto dell'art. 76 del d.P.R. 28 dicembre 2000, n. 445, che testualmente recita:</w:t>
      </w:r>
    </w:p>
    <w:p w14:paraId="49858AD4" w14:textId="77777777" w:rsidR="00366110" w:rsidRPr="00D84668" w:rsidRDefault="00366110" w:rsidP="00FC4146">
      <w:pPr>
        <w:shd w:val="clear" w:color="auto" w:fill="FFFFFF"/>
        <w:jc w:val="both"/>
        <w:rPr>
          <w:rFonts w:ascii="Calibri" w:hAnsi="Calibri" w:cs="Calibri"/>
          <w:sz w:val="10"/>
          <w:szCs w:val="10"/>
        </w:rPr>
      </w:pPr>
    </w:p>
    <w:p w14:paraId="232BD264" w14:textId="77777777" w:rsidR="00A7760A" w:rsidRPr="00AE5BB4" w:rsidRDefault="00A7760A" w:rsidP="00D84668">
      <w:pPr>
        <w:shd w:val="clear" w:color="auto" w:fill="FFFFFF"/>
        <w:spacing w:line="276" w:lineRule="auto"/>
        <w:ind w:left="142" w:right="567"/>
        <w:jc w:val="both"/>
        <w:rPr>
          <w:rFonts w:ascii="Calibri" w:hAnsi="Calibri" w:cs="Calibri"/>
          <w:sz w:val="24"/>
          <w:szCs w:val="24"/>
        </w:rPr>
      </w:pPr>
      <w:r w:rsidRPr="00AE5BB4">
        <w:rPr>
          <w:rFonts w:ascii="Calibri" w:hAnsi="Calibri" w:cs="Calibri"/>
          <w:b/>
          <w:i/>
          <w:iCs/>
          <w:color w:val="000000"/>
          <w:sz w:val="24"/>
          <w:szCs w:val="24"/>
        </w:rPr>
        <w:t>“Art. 76 - Norme penali.</w:t>
      </w:r>
    </w:p>
    <w:p w14:paraId="633304F7" w14:textId="57EC9096" w:rsidR="00A7760A" w:rsidRPr="00D84668" w:rsidRDefault="00A7760A" w:rsidP="00D84668">
      <w:pPr>
        <w:pStyle w:val="Paragrafoelenco"/>
        <w:numPr>
          <w:ilvl w:val="0"/>
          <w:numId w:val="10"/>
        </w:numPr>
        <w:shd w:val="clear" w:color="auto" w:fill="FFFFFF"/>
        <w:spacing w:line="276" w:lineRule="auto"/>
        <w:ind w:left="851" w:right="140"/>
        <w:jc w:val="both"/>
        <w:rPr>
          <w:rFonts w:ascii="Calibri" w:hAnsi="Calibri" w:cs="Calibri"/>
          <w:i/>
          <w:sz w:val="24"/>
          <w:szCs w:val="24"/>
        </w:rPr>
      </w:pPr>
      <w:r w:rsidRPr="00D84668">
        <w:rPr>
          <w:rFonts w:ascii="Calibri" w:hAnsi="Calibri" w:cs="Calibri"/>
          <w:i/>
          <w:iCs/>
          <w:color w:val="000000"/>
          <w:spacing w:val="-2"/>
          <w:sz w:val="24"/>
          <w:szCs w:val="24"/>
        </w:rPr>
        <w:t>Chiunque rilascia dichiarazioni mendaci, forma atti falsi o ne fa uso nei casi previsti dal presente testo unico è punito</w:t>
      </w:r>
      <w:r w:rsidRPr="00D84668">
        <w:rPr>
          <w:rFonts w:ascii="Calibri" w:hAnsi="Calibri" w:cs="Calibri"/>
          <w:i/>
          <w:iCs/>
          <w:color w:val="000000"/>
          <w:sz w:val="24"/>
          <w:szCs w:val="24"/>
        </w:rPr>
        <w:t xml:space="preserve"> ai sensi del codice penale e delle leggi speciali in materia.</w:t>
      </w:r>
    </w:p>
    <w:p w14:paraId="3752723D" w14:textId="240B7647" w:rsidR="00A7760A" w:rsidRPr="00D84668" w:rsidRDefault="00A7760A" w:rsidP="00D84668">
      <w:pPr>
        <w:pStyle w:val="Paragrafoelenco"/>
        <w:numPr>
          <w:ilvl w:val="0"/>
          <w:numId w:val="10"/>
        </w:numPr>
        <w:shd w:val="clear" w:color="auto" w:fill="FFFFFF"/>
        <w:spacing w:line="276" w:lineRule="auto"/>
        <w:ind w:left="851" w:right="140"/>
        <w:jc w:val="both"/>
        <w:rPr>
          <w:rFonts w:ascii="Calibri" w:hAnsi="Calibri" w:cs="Calibri"/>
          <w:i/>
          <w:sz w:val="24"/>
          <w:szCs w:val="24"/>
        </w:rPr>
      </w:pPr>
      <w:r w:rsidRPr="00D84668">
        <w:rPr>
          <w:rFonts w:ascii="Calibri" w:hAnsi="Calibri" w:cs="Calibri"/>
          <w:i/>
          <w:color w:val="000000"/>
          <w:sz w:val="24"/>
          <w:szCs w:val="24"/>
        </w:rPr>
        <w:t>L’</w:t>
      </w:r>
      <w:r w:rsidRPr="00D84668">
        <w:rPr>
          <w:rFonts w:ascii="Calibri" w:hAnsi="Calibri" w:cs="Calibri"/>
          <w:i/>
          <w:iCs/>
          <w:color w:val="000000"/>
          <w:sz w:val="24"/>
          <w:szCs w:val="24"/>
        </w:rPr>
        <w:t>esibizione di un atto contenente dati non più rispondenti a verità equivale ad uso di atto falso.</w:t>
      </w:r>
    </w:p>
    <w:p w14:paraId="70F56752" w14:textId="3463C861" w:rsidR="00A7760A" w:rsidRPr="00D84668" w:rsidRDefault="00A7760A" w:rsidP="00D84668">
      <w:pPr>
        <w:pStyle w:val="Paragrafoelenco"/>
        <w:numPr>
          <w:ilvl w:val="0"/>
          <w:numId w:val="10"/>
        </w:numPr>
        <w:shd w:val="clear" w:color="auto" w:fill="FFFFFF"/>
        <w:spacing w:line="276" w:lineRule="auto"/>
        <w:ind w:left="851" w:right="140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84668">
        <w:rPr>
          <w:rFonts w:ascii="Calibri" w:hAnsi="Calibri" w:cs="Calibri"/>
          <w:i/>
          <w:iCs/>
          <w:color w:val="000000"/>
          <w:sz w:val="24"/>
          <w:szCs w:val="24"/>
        </w:rPr>
        <w:t xml:space="preserve">Le dichiarazioni sostitutive rese ai sensi degli articoli 46 (certificazione) e 47 (notorietà) e le dichiarazioni rese per </w:t>
      </w:r>
      <w:r w:rsidRPr="00D84668">
        <w:rPr>
          <w:rFonts w:ascii="Calibri" w:hAnsi="Calibri" w:cs="Calibri"/>
          <w:i/>
          <w:iCs/>
          <w:color w:val="000000"/>
          <w:spacing w:val="-2"/>
          <w:sz w:val="24"/>
          <w:szCs w:val="24"/>
        </w:rPr>
        <w:t>conto delle persone indicate nell'articolo 4, comma 2, (impedimento temporaneo) sono considerate come fatte a pubblico</w:t>
      </w:r>
      <w:r w:rsidRPr="00D84668">
        <w:rPr>
          <w:rFonts w:ascii="Calibri" w:hAnsi="Calibri" w:cs="Calibri"/>
          <w:i/>
          <w:iCs/>
          <w:color w:val="000000"/>
          <w:sz w:val="24"/>
          <w:szCs w:val="24"/>
        </w:rPr>
        <w:t xml:space="preserve"> ufficiale.</w:t>
      </w:r>
    </w:p>
    <w:p w14:paraId="1189BAD7" w14:textId="5EA2D901" w:rsidR="00FC4146" w:rsidRPr="00D84668" w:rsidRDefault="00A7760A" w:rsidP="00D84668">
      <w:pPr>
        <w:pStyle w:val="Paragrafoelenco"/>
        <w:numPr>
          <w:ilvl w:val="0"/>
          <w:numId w:val="10"/>
        </w:numPr>
        <w:shd w:val="clear" w:color="auto" w:fill="FFFFFF"/>
        <w:spacing w:after="80" w:line="276" w:lineRule="auto"/>
        <w:ind w:left="851" w:right="140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84668">
        <w:rPr>
          <w:rFonts w:ascii="Calibri" w:hAnsi="Calibri" w:cs="Calibri"/>
          <w:i/>
          <w:iCs/>
          <w:color w:val="000000"/>
          <w:spacing w:val="-2"/>
          <w:sz w:val="24"/>
          <w:szCs w:val="24"/>
        </w:rPr>
        <w:t>Se i reati indicati nei commi 1, 2 e 3 sono commessi per ottenere la nomina ad un pubblico ufficio o l'autorizzazione</w:t>
      </w:r>
      <w:r w:rsidRPr="00D84668">
        <w:rPr>
          <w:rFonts w:ascii="Calibri" w:hAnsi="Calibri" w:cs="Calibri"/>
          <w:i/>
          <w:iCs/>
          <w:color w:val="000000"/>
          <w:sz w:val="24"/>
          <w:szCs w:val="24"/>
        </w:rPr>
        <w:t xml:space="preserve"> all'esercizio di una professione o arte, il giudice, nei casi più gravi, può applicare l'interdizione temporanea dai pubblici uffici o dalla professione e arte.”</w:t>
      </w:r>
    </w:p>
    <w:p w14:paraId="5E8C51A5" w14:textId="77777777" w:rsidR="00910552" w:rsidRPr="00AE5BB4" w:rsidRDefault="00910552" w:rsidP="00FC4146">
      <w:pPr>
        <w:shd w:val="clear" w:color="auto" w:fill="FFFFFF"/>
        <w:spacing w:after="80"/>
        <w:ind w:right="-1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>ferma restando, a norma del disposto dell'art. 75, dello stesso d.P.R. n. 445/2000, nel caso di dichiarazione non veritiera, la decadenza dai benefici eventualmente conseguiti e sotto la propria personale responsabilità,</w:t>
      </w:r>
      <w:r w:rsidR="00FC4146" w:rsidRPr="00AE5BB4">
        <w:rPr>
          <w:rFonts w:ascii="Calibri" w:hAnsi="Calibri" w:cs="Calibri"/>
          <w:color w:val="000000"/>
          <w:sz w:val="24"/>
          <w:szCs w:val="24"/>
        </w:rPr>
        <w:t xml:space="preserve"> al fine di partecipare alla misura in oggetto, </w:t>
      </w:r>
    </w:p>
    <w:p w14:paraId="48250E44" w14:textId="77777777" w:rsidR="00FC4146" w:rsidRPr="00AE5BB4" w:rsidRDefault="00FC4146" w:rsidP="00FC414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0A1330C" w14:textId="77777777" w:rsidR="00A7760A" w:rsidRPr="0001325D" w:rsidRDefault="00FC4146" w:rsidP="00FC414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1325D">
        <w:rPr>
          <w:rFonts w:ascii="Calibri" w:hAnsi="Calibri" w:cs="Calibri"/>
          <w:b/>
          <w:bCs/>
          <w:sz w:val="32"/>
          <w:szCs w:val="32"/>
        </w:rPr>
        <w:t>DICHIARA</w:t>
      </w:r>
    </w:p>
    <w:p w14:paraId="53304639" w14:textId="77777777" w:rsidR="00FC4146" w:rsidRPr="00AE5BB4" w:rsidRDefault="00FC4146" w:rsidP="00816112">
      <w:pPr>
        <w:shd w:val="clear" w:color="auto" w:fill="FFFFFF"/>
        <w:spacing w:before="60" w:after="6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E02E400" w14:textId="77777777" w:rsidR="00FC4146" w:rsidRPr="00AE5BB4" w:rsidRDefault="00FC4146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 xml:space="preserve">Di richiedere un contributo di € _________________________ ai sensi e per gli effetti della L.R. </w:t>
      </w:r>
      <w:r w:rsidR="00BC2A33" w:rsidRPr="00AE5BB4">
        <w:rPr>
          <w:rFonts w:ascii="Calibri" w:hAnsi="Calibri" w:cs="Calibri"/>
          <w:color w:val="000000"/>
          <w:sz w:val="24"/>
          <w:szCs w:val="24"/>
        </w:rPr>
        <w:t>n. 3 del 09 marzo 2022, art. 13, comma 2, lett. b);</w:t>
      </w:r>
    </w:p>
    <w:p w14:paraId="4FF1D866" w14:textId="5CD79B3E" w:rsidR="00BC2A33" w:rsidRPr="00816112" w:rsidRDefault="00BC2A33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816112">
        <w:rPr>
          <w:rFonts w:ascii="Calibri" w:hAnsi="Calibri" w:cs="Calibri"/>
          <w:color w:val="000000"/>
          <w:sz w:val="24"/>
          <w:szCs w:val="24"/>
        </w:rPr>
        <w:t>Che</w:t>
      </w:r>
      <w:r w:rsidR="0081611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16112">
        <w:rPr>
          <w:rFonts w:ascii="Calibri" w:hAnsi="Calibri" w:cs="Calibri"/>
          <w:color w:val="000000"/>
          <w:sz w:val="24"/>
          <w:szCs w:val="24"/>
        </w:rPr>
        <w:t xml:space="preserve">’immobile che intende acquistare e/o ristrutturare è </w:t>
      </w:r>
      <w:r w:rsidR="00F968A6" w:rsidRPr="00816112">
        <w:rPr>
          <w:rFonts w:ascii="Calibri" w:hAnsi="Calibri" w:cs="Calibri"/>
          <w:color w:val="000000"/>
          <w:sz w:val="24"/>
          <w:szCs w:val="24"/>
        </w:rPr>
        <w:t xml:space="preserve">situato in via_____________ al civico n.____ e </w:t>
      </w:r>
      <w:r w:rsidRPr="00816112">
        <w:rPr>
          <w:rFonts w:ascii="Calibri" w:hAnsi="Calibri" w:cs="Calibri"/>
          <w:color w:val="000000"/>
          <w:sz w:val="24"/>
          <w:szCs w:val="24"/>
        </w:rPr>
        <w:t xml:space="preserve">catastalmente distinto al NCEU del Comune di </w:t>
      </w:r>
      <w:proofErr w:type="spellStart"/>
      <w:r w:rsidR="00936E62">
        <w:rPr>
          <w:rFonts w:ascii="Calibri" w:hAnsi="Calibri" w:cs="Calibri"/>
          <w:color w:val="000000"/>
          <w:sz w:val="24"/>
          <w:szCs w:val="24"/>
        </w:rPr>
        <w:t>Onanì</w:t>
      </w:r>
      <w:proofErr w:type="spellEnd"/>
      <w:r w:rsidRPr="00816112">
        <w:rPr>
          <w:rFonts w:ascii="Calibri" w:hAnsi="Calibri" w:cs="Calibri"/>
          <w:color w:val="000000"/>
          <w:sz w:val="24"/>
          <w:szCs w:val="24"/>
        </w:rPr>
        <w:t xml:space="preserve"> al </w:t>
      </w:r>
      <w:r w:rsidR="00695D9A" w:rsidRPr="00816112">
        <w:rPr>
          <w:rFonts w:ascii="Calibri" w:hAnsi="Calibri" w:cs="Calibri"/>
          <w:color w:val="000000"/>
          <w:sz w:val="24"/>
          <w:szCs w:val="24"/>
        </w:rPr>
        <w:t>Foglio</w:t>
      </w:r>
      <w:r w:rsidRPr="00816112">
        <w:rPr>
          <w:rFonts w:ascii="Calibri" w:hAnsi="Calibri" w:cs="Calibri"/>
          <w:color w:val="000000"/>
          <w:sz w:val="24"/>
          <w:szCs w:val="24"/>
        </w:rPr>
        <w:t>________</w:t>
      </w:r>
      <w:r w:rsidR="00695D9A" w:rsidRPr="00816112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D84668">
        <w:rPr>
          <w:rFonts w:ascii="Calibri" w:hAnsi="Calibri" w:cs="Calibri"/>
          <w:color w:val="000000"/>
          <w:sz w:val="24"/>
          <w:szCs w:val="24"/>
        </w:rPr>
        <w:t>M</w:t>
      </w:r>
      <w:r w:rsidR="00695D9A" w:rsidRPr="00816112">
        <w:rPr>
          <w:rFonts w:ascii="Calibri" w:hAnsi="Calibri" w:cs="Calibri"/>
          <w:color w:val="000000"/>
          <w:sz w:val="24"/>
          <w:szCs w:val="24"/>
        </w:rPr>
        <w:t>app</w:t>
      </w:r>
      <w:proofErr w:type="spellEnd"/>
      <w:r w:rsidR="00695D9A" w:rsidRPr="00816112"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816112">
        <w:rPr>
          <w:rFonts w:ascii="Calibri" w:hAnsi="Calibri" w:cs="Calibri"/>
          <w:color w:val="000000"/>
          <w:sz w:val="24"/>
          <w:szCs w:val="24"/>
        </w:rPr>
        <w:t>_____________________;</w:t>
      </w:r>
    </w:p>
    <w:p w14:paraId="0C079966" w14:textId="77777777" w:rsidR="00816112" w:rsidRPr="00816112" w:rsidRDefault="00816112" w:rsidP="0001325D">
      <w:pPr>
        <w:numPr>
          <w:ilvl w:val="0"/>
          <w:numId w:val="2"/>
        </w:numPr>
        <w:shd w:val="clear" w:color="auto" w:fill="FFFFFF"/>
        <w:spacing w:before="60" w:after="6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Che </w:t>
      </w:r>
      <w:r w:rsidRPr="00816112">
        <w:rPr>
          <w:rFonts w:ascii="Calibri" w:hAnsi="Calibri" w:cs="Calibri"/>
          <w:color w:val="000000"/>
          <w:sz w:val="24"/>
          <w:szCs w:val="24"/>
        </w:rPr>
        <w:t>il contributo rientra nel limite del 50% della spesa da sostenere;</w:t>
      </w:r>
    </w:p>
    <w:p w14:paraId="1A949774" w14:textId="77777777" w:rsidR="00816112" w:rsidRPr="00816112" w:rsidRDefault="00816112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Che </w:t>
      </w:r>
      <w:r w:rsidRPr="00816112">
        <w:rPr>
          <w:rFonts w:ascii="Calibri" w:hAnsi="Calibri" w:cs="Calibri"/>
          <w:color w:val="000000"/>
          <w:sz w:val="24"/>
          <w:szCs w:val="24"/>
        </w:rPr>
        <w:t xml:space="preserve">l’intervento oggetto di ristrutturazione ha per ad oggetto l’abitazione e non parti comuni </w:t>
      </w:r>
      <w:r w:rsidRPr="00816112">
        <w:rPr>
          <w:rFonts w:ascii="Calibri" w:hAnsi="Calibri" w:cs="Calibri"/>
          <w:color w:val="000000"/>
          <w:sz w:val="24"/>
          <w:szCs w:val="24"/>
        </w:rPr>
        <w:lastRenderedPageBreak/>
        <w:t>dell’edificio;</w:t>
      </w:r>
    </w:p>
    <w:p w14:paraId="5182F5DC" w14:textId="77777777" w:rsidR="00BC2A33" w:rsidRPr="00AE5BB4" w:rsidRDefault="00BC2A33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>Di non aver stipulato l’atto di acquisto/non aver iniziato i lavori di ristrutturazione dell’immobile prima della pubblicazione del presente bando;</w:t>
      </w:r>
    </w:p>
    <w:p w14:paraId="281EE605" w14:textId="77777777" w:rsidR="00BC2A33" w:rsidRPr="00AE5BB4" w:rsidRDefault="00BC2A33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>Di impegnarsi, entro 18 mesi, al trasferimento della residenza in detto immobile, qualora non fosse già stata trasferita;</w:t>
      </w:r>
    </w:p>
    <w:p w14:paraId="446B1346" w14:textId="77777777" w:rsidR="00BC2A33" w:rsidRPr="00AE5BB4" w:rsidRDefault="00BC2A33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 xml:space="preserve">Di </w:t>
      </w:r>
      <w:r w:rsidR="00C70ADD">
        <w:rPr>
          <w:rFonts w:ascii="Calibri" w:hAnsi="Calibri" w:cs="Calibri"/>
          <w:color w:val="000000"/>
          <w:sz w:val="24"/>
          <w:szCs w:val="24"/>
        </w:rPr>
        <w:t xml:space="preserve">impegnarsi a </w:t>
      </w:r>
      <w:r w:rsidRPr="00AE5BB4">
        <w:rPr>
          <w:rFonts w:ascii="Calibri" w:hAnsi="Calibri" w:cs="Calibri"/>
          <w:color w:val="000000"/>
          <w:sz w:val="24"/>
          <w:szCs w:val="24"/>
        </w:rPr>
        <w:t xml:space="preserve">non alienare l’abitazione e di non </w:t>
      </w:r>
      <w:r w:rsidR="007126AE" w:rsidRPr="00AE5BB4">
        <w:rPr>
          <w:rFonts w:ascii="Calibri" w:hAnsi="Calibri" w:cs="Calibri"/>
          <w:color w:val="000000"/>
          <w:sz w:val="24"/>
          <w:szCs w:val="24"/>
        </w:rPr>
        <w:t>trasferire</w:t>
      </w:r>
      <w:r w:rsidRPr="00AE5BB4">
        <w:rPr>
          <w:rFonts w:ascii="Calibri" w:hAnsi="Calibri" w:cs="Calibri"/>
          <w:color w:val="000000"/>
          <w:sz w:val="24"/>
          <w:szCs w:val="24"/>
        </w:rPr>
        <w:t xml:space="preserve"> la residenza da detto immobile per un periodo non inferiore a 5 anni, pena la revoca e restituzione del contributo;</w:t>
      </w:r>
    </w:p>
    <w:p w14:paraId="5ACF4CE1" w14:textId="77777777" w:rsidR="00BC2A33" w:rsidRPr="00AE5BB4" w:rsidRDefault="00BC2A33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>Di impegnarsi a concludere i lavori di ristrutturazione e/o l’acquisto entro 36 mesi dall</w:t>
      </w:r>
      <w:r w:rsidR="007E5E76" w:rsidRPr="00AE5BB4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F968A6" w:rsidRPr="00AE5BB4">
        <w:rPr>
          <w:rFonts w:ascii="Calibri" w:hAnsi="Calibri" w:cs="Calibri"/>
          <w:color w:val="000000"/>
          <w:sz w:val="24"/>
          <w:szCs w:val="24"/>
        </w:rPr>
        <w:t>sottoscrizione della sottoscrizione della scrittura privata</w:t>
      </w:r>
      <w:r w:rsidRPr="00AE5BB4">
        <w:rPr>
          <w:rFonts w:ascii="Calibri" w:hAnsi="Calibri" w:cs="Calibri"/>
          <w:color w:val="000000"/>
          <w:sz w:val="24"/>
          <w:szCs w:val="24"/>
        </w:rPr>
        <w:t>;</w:t>
      </w:r>
    </w:p>
    <w:p w14:paraId="5DC53585" w14:textId="77777777" w:rsidR="00244790" w:rsidRDefault="00816112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</w:t>
      </w:r>
      <w:r w:rsidR="00244790" w:rsidRPr="00AE5BB4">
        <w:rPr>
          <w:rFonts w:ascii="Calibri" w:hAnsi="Calibri" w:cs="Calibri"/>
          <w:color w:val="000000"/>
          <w:sz w:val="24"/>
          <w:szCs w:val="24"/>
        </w:rPr>
        <w:t xml:space="preserve">i </w:t>
      </w:r>
      <w:r w:rsidR="00695D9A">
        <w:rPr>
          <w:rFonts w:ascii="Calibri" w:hAnsi="Calibri" w:cs="Calibri"/>
          <w:color w:val="000000"/>
          <w:sz w:val="24"/>
          <w:szCs w:val="24"/>
        </w:rPr>
        <w:t xml:space="preserve">impegnarsi a </w:t>
      </w:r>
      <w:r w:rsidR="00244790" w:rsidRPr="00AE5BB4">
        <w:rPr>
          <w:rFonts w:ascii="Calibri" w:hAnsi="Calibri" w:cs="Calibri"/>
          <w:color w:val="000000"/>
          <w:sz w:val="24"/>
          <w:szCs w:val="24"/>
        </w:rPr>
        <w:t>comunicare l’eventuale ottenimento di altri contributi per acquisto e o ristrutturazione della prima casa per i quali sia previsto il divieto di cumulo, come a titolo esemplificativo la L.R. n. 32 del 30 dicembre 1985;</w:t>
      </w:r>
    </w:p>
    <w:p w14:paraId="71A30ABA" w14:textId="77777777" w:rsidR="00695D9A" w:rsidRPr="00AE5BB4" w:rsidRDefault="00816112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</w:t>
      </w:r>
      <w:r w:rsidR="00695D9A">
        <w:rPr>
          <w:rFonts w:ascii="Calibri" w:hAnsi="Calibri" w:cs="Calibri"/>
          <w:color w:val="000000"/>
          <w:sz w:val="24"/>
          <w:szCs w:val="24"/>
        </w:rPr>
        <w:t>i accettare integralmente tutte le condizioni meglio specificate nel bando in oggetto;</w:t>
      </w:r>
    </w:p>
    <w:p w14:paraId="16DF727D" w14:textId="77777777" w:rsidR="00BC2A33" w:rsidRPr="00AE5BB4" w:rsidRDefault="003617C7" w:rsidP="00D84668">
      <w:pPr>
        <w:numPr>
          <w:ilvl w:val="0"/>
          <w:numId w:val="2"/>
        </w:numPr>
        <w:shd w:val="clear" w:color="auto" w:fill="FFFFFF"/>
        <w:spacing w:before="60" w:after="6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>A</w:t>
      </w:r>
      <w:r w:rsidR="00BC2A33" w:rsidRPr="00AE5BB4">
        <w:rPr>
          <w:rFonts w:ascii="Calibri" w:hAnsi="Calibri" w:cs="Calibri"/>
          <w:color w:val="000000"/>
          <w:sz w:val="24"/>
          <w:szCs w:val="24"/>
        </w:rPr>
        <w:t xml:space="preserve"> fini dell’attribuzione del punteggio e della formazione della relativa graduatoria, che:</w:t>
      </w:r>
    </w:p>
    <w:p w14:paraId="1537F510" w14:textId="77777777" w:rsidR="00366110" w:rsidRPr="00AE5BB4" w:rsidRDefault="00366110" w:rsidP="00366110">
      <w:pPr>
        <w:shd w:val="clear" w:color="auto" w:fill="FFFFFF"/>
        <w:spacing w:before="60" w:after="60"/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028"/>
      </w:tblGrid>
      <w:tr w:rsidR="00366110" w:rsidRPr="00AE5BB4" w14:paraId="20E49C47" w14:textId="77777777" w:rsidTr="00603861">
        <w:tc>
          <w:tcPr>
            <w:tcW w:w="5058" w:type="dxa"/>
            <w:shd w:val="clear" w:color="auto" w:fill="D9D9D9" w:themeFill="background1" w:themeFillShade="D9"/>
          </w:tcPr>
          <w:p w14:paraId="1EC11D83" w14:textId="77777777" w:rsidR="00366110" w:rsidRPr="00AE5BB4" w:rsidRDefault="00366110">
            <w:p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DOMANDA</w:t>
            </w:r>
          </w:p>
        </w:tc>
        <w:tc>
          <w:tcPr>
            <w:tcW w:w="4076" w:type="dxa"/>
            <w:shd w:val="clear" w:color="auto" w:fill="F2F2F2" w:themeFill="background1" w:themeFillShade="F2"/>
          </w:tcPr>
          <w:p w14:paraId="7195F4FE" w14:textId="77777777" w:rsidR="00366110" w:rsidRPr="00AE5BB4" w:rsidRDefault="00366110">
            <w:p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RISPOSTA</w:t>
            </w:r>
          </w:p>
        </w:tc>
      </w:tr>
      <w:tr w:rsidR="00366110" w:rsidRPr="00AE5BB4" w14:paraId="5EFEBFDB" w14:textId="77777777">
        <w:tc>
          <w:tcPr>
            <w:tcW w:w="5058" w:type="dxa"/>
            <w:shd w:val="clear" w:color="auto" w:fill="auto"/>
          </w:tcPr>
          <w:p w14:paraId="7D4C07C3" w14:textId="3519F0C7" w:rsidR="00366110" w:rsidRPr="00603861" w:rsidRDefault="00366110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38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Di essere già residente nel Comune di </w:t>
            </w:r>
            <w:proofErr w:type="spellStart"/>
            <w:r w:rsidR="00936E62" w:rsidRPr="006038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Onanì</w:t>
            </w:r>
            <w:proofErr w:type="spellEnd"/>
          </w:p>
        </w:tc>
        <w:tc>
          <w:tcPr>
            <w:tcW w:w="4076" w:type="dxa"/>
            <w:shd w:val="clear" w:color="auto" w:fill="auto"/>
          </w:tcPr>
          <w:p w14:paraId="68D2B7FA" w14:textId="77777777" w:rsidR="00366110" w:rsidRPr="00AE5BB4" w:rsidRDefault="0036611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Si</w:t>
            </w:r>
          </w:p>
          <w:p w14:paraId="76E8E0A3" w14:textId="77777777" w:rsidR="00366110" w:rsidRPr="00AE5BB4" w:rsidRDefault="0036611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366110" w:rsidRPr="00AE5BB4" w14:paraId="1C6BF5EC" w14:textId="77777777">
        <w:tc>
          <w:tcPr>
            <w:tcW w:w="5058" w:type="dxa"/>
            <w:shd w:val="clear" w:color="auto" w:fill="auto"/>
          </w:tcPr>
          <w:p w14:paraId="6E130B19" w14:textId="77777777" w:rsidR="00366110" w:rsidRPr="00603861" w:rsidRDefault="00366110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38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Età del presentatore della domanda</w:t>
            </w:r>
          </w:p>
        </w:tc>
        <w:tc>
          <w:tcPr>
            <w:tcW w:w="4076" w:type="dxa"/>
            <w:shd w:val="clear" w:color="auto" w:fill="auto"/>
          </w:tcPr>
          <w:p w14:paraId="6B9DB66A" w14:textId="77777777" w:rsidR="00366110" w:rsidRPr="00AE5BB4" w:rsidRDefault="00366110">
            <w:p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66110" w:rsidRPr="00AE5BB4" w14:paraId="7632BBFE" w14:textId="77777777">
        <w:tc>
          <w:tcPr>
            <w:tcW w:w="5058" w:type="dxa"/>
            <w:shd w:val="clear" w:color="auto" w:fill="auto"/>
          </w:tcPr>
          <w:p w14:paraId="74C62A7C" w14:textId="77777777" w:rsidR="00366110" w:rsidRPr="00AE5BB4" w:rsidRDefault="00366110">
            <w:p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8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Spesa da sostenere</w:t>
            </w:r>
            <w:r w:rsidR="007126AE" w:rsidRPr="006038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per acquisto e/o ristrutturazione</w:t>
            </w: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(co</w:t>
            </w:r>
            <w:r w:rsidR="00F968A6"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mprensiva</w:t>
            </w: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del contributo richiesto)</w:t>
            </w:r>
          </w:p>
        </w:tc>
        <w:tc>
          <w:tcPr>
            <w:tcW w:w="4076" w:type="dxa"/>
            <w:shd w:val="clear" w:color="auto" w:fill="auto"/>
          </w:tcPr>
          <w:p w14:paraId="322BEB4E" w14:textId="59EEE6DA" w:rsidR="00366110" w:rsidRDefault="00366110">
            <w:p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D1B1907" w14:textId="033CFB4C" w:rsidR="00D84668" w:rsidRDefault="00D84668">
            <w:p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_________________________</w:t>
            </w:r>
          </w:p>
          <w:p w14:paraId="7158C963" w14:textId="182DDAB4" w:rsidR="00D84668" w:rsidRPr="00AE5BB4" w:rsidRDefault="00D84668">
            <w:p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66110" w:rsidRPr="00AE5BB4" w14:paraId="451C4A65" w14:textId="77777777">
        <w:tc>
          <w:tcPr>
            <w:tcW w:w="5058" w:type="dxa"/>
            <w:shd w:val="clear" w:color="auto" w:fill="auto"/>
          </w:tcPr>
          <w:p w14:paraId="1363082C" w14:textId="77777777" w:rsidR="00366110" w:rsidRPr="00603861" w:rsidRDefault="00366110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38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Costituzione di nuova famiglia anagrafica</w:t>
            </w:r>
          </w:p>
        </w:tc>
        <w:tc>
          <w:tcPr>
            <w:tcW w:w="4076" w:type="dxa"/>
            <w:shd w:val="clear" w:color="auto" w:fill="auto"/>
          </w:tcPr>
          <w:p w14:paraId="593D2E10" w14:textId="77777777" w:rsidR="00366110" w:rsidRPr="00AE5BB4" w:rsidRDefault="00366110">
            <w:pPr>
              <w:numPr>
                <w:ilvl w:val="0"/>
                <w:numId w:val="4"/>
              </w:num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Si</w:t>
            </w:r>
          </w:p>
          <w:p w14:paraId="1B1D10DA" w14:textId="77777777" w:rsidR="00366110" w:rsidRPr="00AE5BB4" w:rsidRDefault="00366110">
            <w:pPr>
              <w:numPr>
                <w:ilvl w:val="0"/>
                <w:numId w:val="4"/>
              </w:num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F968A6" w:rsidRPr="00AE5BB4" w14:paraId="00406FFD" w14:textId="77777777" w:rsidTr="00E04688">
        <w:tc>
          <w:tcPr>
            <w:tcW w:w="5058" w:type="dxa"/>
            <w:shd w:val="clear" w:color="auto" w:fill="auto"/>
          </w:tcPr>
          <w:p w14:paraId="695EDE4E" w14:textId="77777777" w:rsidR="00F968A6" w:rsidRPr="00AE5BB4" w:rsidRDefault="00F968A6" w:rsidP="00E04688">
            <w:p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38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Numero di componenti della famiglia anagrafica</w:t>
            </w: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(già esistente o da costituire)</w:t>
            </w:r>
          </w:p>
        </w:tc>
        <w:tc>
          <w:tcPr>
            <w:tcW w:w="4076" w:type="dxa"/>
            <w:shd w:val="clear" w:color="auto" w:fill="auto"/>
          </w:tcPr>
          <w:p w14:paraId="77833977" w14:textId="77777777" w:rsidR="00F968A6" w:rsidRPr="00AE5BB4" w:rsidRDefault="00F968A6" w:rsidP="00E04688">
            <w:p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66110" w:rsidRPr="00AE5BB4" w14:paraId="1F0F8AA4" w14:textId="77777777">
        <w:tc>
          <w:tcPr>
            <w:tcW w:w="5058" w:type="dxa"/>
            <w:shd w:val="clear" w:color="auto" w:fill="auto"/>
          </w:tcPr>
          <w:p w14:paraId="4314E3CC" w14:textId="77777777" w:rsidR="00366110" w:rsidRPr="00603861" w:rsidRDefault="00366110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38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Presenza nella famiglia di soggetti con certificazione ai sensi della L. 104/1992</w:t>
            </w:r>
          </w:p>
        </w:tc>
        <w:tc>
          <w:tcPr>
            <w:tcW w:w="4076" w:type="dxa"/>
            <w:shd w:val="clear" w:color="auto" w:fill="auto"/>
          </w:tcPr>
          <w:p w14:paraId="1373ED5E" w14:textId="77777777" w:rsidR="00366110" w:rsidRPr="00AE5BB4" w:rsidRDefault="00366110">
            <w:pPr>
              <w:numPr>
                <w:ilvl w:val="0"/>
                <w:numId w:val="5"/>
              </w:num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Si</w:t>
            </w:r>
          </w:p>
          <w:p w14:paraId="6165F25B" w14:textId="77777777" w:rsidR="00366110" w:rsidRPr="00AE5BB4" w:rsidRDefault="00366110">
            <w:pPr>
              <w:numPr>
                <w:ilvl w:val="0"/>
                <w:numId w:val="5"/>
              </w:numPr>
              <w:spacing w:before="60" w:after="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</w:tr>
      <w:tr w:rsidR="00F968A6" w:rsidRPr="00AE5BB4" w14:paraId="36A15ED0" w14:textId="77777777">
        <w:tc>
          <w:tcPr>
            <w:tcW w:w="5058" w:type="dxa"/>
            <w:shd w:val="clear" w:color="auto" w:fill="auto"/>
          </w:tcPr>
          <w:p w14:paraId="3246798A" w14:textId="77777777" w:rsidR="00F968A6" w:rsidRPr="00603861" w:rsidRDefault="00F968A6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386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Numero di componenti della famiglia anagrafica con certificazione ai sensi della L. 104/1992</w:t>
            </w:r>
          </w:p>
        </w:tc>
        <w:tc>
          <w:tcPr>
            <w:tcW w:w="4076" w:type="dxa"/>
            <w:shd w:val="clear" w:color="auto" w:fill="auto"/>
          </w:tcPr>
          <w:p w14:paraId="54B1734E" w14:textId="77777777" w:rsidR="00F968A6" w:rsidRPr="00AE5BB4" w:rsidRDefault="00F968A6" w:rsidP="00F968A6">
            <w:pPr>
              <w:spacing w:before="360" w:after="6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5BB4">
              <w:rPr>
                <w:rFonts w:ascii="Calibri" w:hAnsi="Calibri" w:cs="Calibri"/>
                <w:color w:val="000000"/>
                <w:sz w:val="24"/>
                <w:szCs w:val="24"/>
              </w:rPr>
              <w:t>______</w:t>
            </w:r>
          </w:p>
        </w:tc>
      </w:tr>
    </w:tbl>
    <w:p w14:paraId="67BF257B" w14:textId="77777777" w:rsidR="00BC2A33" w:rsidRDefault="00BC2A33" w:rsidP="00BC2A33">
      <w:pPr>
        <w:shd w:val="clear" w:color="auto" w:fill="FFFFFF"/>
        <w:spacing w:before="60" w:after="60"/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C29CC98" w14:textId="0273A4C8" w:rsidR="009F6204" w:rsidRPr="00AE5BB4" w:rsidRDefault="00936E62" w:rsidP="00FC4146">
      <w:pPr>
        <w:shd w:val="clear" w:color="auto" w:fill="FFFFFF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i/>
          <w:sz w:val="24"/>
          <w:szCs w:val="24"/>
        </w:rPr>
        <w:t>Onanì</w:t>
      </w:r>
      <w:proofErr w:type="spellEnd"/>
      <w:r w:rsidR="003617C7" w:rsidRPr="00AE5BB4">
        <w:rPr>
          <w:rFonts w:ascii="Calibri" w:hAnsi="Calibri" w:cs="Calibri"/>
          <w:i/>
          <w:sz w:val="24"/>
          <w:szCs w:val="24"/>
        </w:rPr>
        <w:t xml:space="preserve"> </w:t>
      </w:r>
      <w:r w:rsidR="009F6204" w:rsidRPr="00AE5BB4">
        <w:rPr>
          <w:rFonts w:ascii="Calibri" w:hAnsi="Calibri" w:cs="Calibri"/>
          <w:i/>
          <w:color w:val="000000"/>
          <w:sz w:val="24"/>
          <w:szCs w:val="24"/>
        </w:rPr>
        <w:t>,</w:t>
      </w:r>
      <w:proofErr w:type="gramEnd"/>
      <w:r w:rsidR="009F6204" w:rsidRPr="00AE5BB4">
        <w:rPr>
          <w:rFonts w:ascii="Calibri" w:hAnsi="Calibri" w:cs="Calibri"/>
          <w:i/>
          <w:color w:val="000000"/>
          <w:sz w:val="24"/>
          <w:szCs w:val="24"/>
        </w:rPr>
        <w:t xml:space="preserve"> </w:t>
      </w:r>
      <w:r w:rsidR="003617C7" w:rsidRPr="00AE5BB4">
        <w:rPr>
          <w:rFonts w:ascii="Calibri" w:hAnsi="Calibri" w:cs="Calibri"/>
          <w:i/>
          <w:color w:val="000000"/>
          <w:sz w:val="24"/>
          <w:szCs w:val="24"/>
        </w:rPr>
        <w:t>__________________</w:t>
      </w:r>
    </w:p>
    <w:p w14:paraId="7A9AB8A2" w14:textId="77777777" w:rsidR="003617C7" w:rsidRPr="00AE5BB4" w:rsidRDefault="003617C7" w:rsidP="00FC4146">
      <w:pPr>
        <w:shd w:val="clear" w:color="auto" w:fill="FFFFFF"/>
        <w:ind w:left="5954"/>
        <w:jc w:val="center"/>
        <w:rPr>
          <w:rFonts w:ascii="Calibri" w:hAnsi="Calibri" w:cs="Calibri"/>
          <w:b/>
          <w:bCs/>
          <w:color w:val="212121"/>
          <w:sz w:val="24"/>
          <w:szCs w:val="24"/>
        </w:rPr>
      </w:pPr>
    </w:p>
    <w:p w14:paraId="1CAA21C1" w14:textId="77777777" w:rsidR="003617C7" w:rsidRPr="00AE5BB4" w:rsidRDefault="003617C7" w:rsidP="00FC4146">
      <w:pPr>
        <w:shd w:val="clear" w:color="auto" w:fill="FFFFFF"/>
        <w:ind w:left="5954"/>
        <w:jc w:val="center"/>
        <w:rPr>
          <w:rFonts w:ascii="Calibri" w:hAnsi="Calibri" w:cs="Calibri"/>
          <w:b/>
          <w:bCs/>
          <w:color w:val="212121"/>
          <w:sz w:val="24"/>
          <w:szCs w:val="24"/>
        </w:rPr>
      </w:pPr>
    </w:p>
    <w:p w14:paraId="45DDA92D" w14:textId="77777777" w:rsidR="009F6204" w:rsidRPr="00AE5BB4" w:rsidRDefault="009F6204" w:rsidP="00FC4146">
      <w:pPr>
        <w:shd w:val="clear" w:color="auto" w:fill="FFFFFF"/>
        <w:ind w:left="5954"/>
        <w:jc w:val="center"/>
        <w:rPr>
          <w:rFonts w:ascii="Calibri" w:hAnsi="Calibri" w:cs="Calibri"/>
          <w:b/>
          <w:bCs/>
          <w:color w:val="212121"/>
          <w:sz w:val="24"/>
          <w:szCs w:val="24"/>
        </w:rPr>
      </w:pPr>
      <w:r w:rsidRPr="00AE5BB4">
        <w:rPr>
          <w:rFonts w:ascii="Calibri" w:hAnsi="Calibri" w:cs="Calibri"/>
          <w:b/>
          <w:bCs/>
          <w:color w:val="212121"/>
          <w:sz w:val="24"/>
          <w:szCs w:val="24"/>
        </w:rPr>
        <w:t>IL/LA DICHIARANTE</w:t>
      </w:r>
    </w:p>
    <w:p w14:paraId="63B008CC" w14:textId="77777777" w:rsidR="003617C7" w:rsidRPr="00AE5BB4" w:rsidRDefault="003617C7" w:rsidP="00FC4146">
      <w:pPr>
        <w:pBdr>
          <w:bottom w:val="single" w:sz="12" w:space="1" w:color="auto"/>
        </w:pBdr>
        <w:shd w:val="clear" w:color="auto" w:fill="FFFFFF"/>
        <w:ind w:left="5954"/>
        <w:jc w:val="center"/>
        <w:rPr>
          <w:rFonts w:ascii="Calibri" w:hAnsi="Calibri" w:cs="Calibri"/>
          <w:bCs/>
          <w:color w:val="212121"/>
          <w:sz w:val="24"/>
          <w:szCs w:val="24"/>
        </w:rPr>
      </w:pPr>
    </w:p>
    <w:p w14:paraId="734E7810" w14:textId="77777777" w:rsidR="00F968A6" w:rsidRPr="00AE5BB4" w:rsidRDefault="00F968A6" w:rsidP="00FC4146">
      <w:pPr>
        <w:shd w:val="clear" w:color="auto" w:fill="FFFFFF"/>
        <w:ind w:left="5103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460E49E" w14:textId="4C57F12F" w:rsidR="00F968A6" w:rsidRDefault="00F968A6" w:rsidP="00FC4146">
      <w:pPr>
        <w:shd w:val="clear" w:color="auto" w:fill="FFFFFF"/>
        <w:ind w:left="5103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DF3E96C" w14:textId="714EBD22" w:rsidR="0001325D" w:rsidRDefault="0001325D" w:rsidP="00FC4146">
      <w:pPr>
        <w:shd w:val="clear" w:color="auto" w:fill="FFFFFF"/>
        <w:ind w:left="5103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42F3CF8" w14:textId="77777777" w:rsidR="006D612D" w:rsidRDefault="00F968A6" w:rsidP="00F968A6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AE5BB4">
        <w:rPr>
          <w:rFonts w:ascii="Calibri" w:hAnsi="Calibri" w:cs="Calibri"/>
          <w:color w:val="000000"/>
          <w:sz w:val="24"/>
          <w:szCs w:val="24"/>
        </w:rPr>
        <w:t>Allega</w:t>
      </w:r>
      <w:r w:rsidR="006D612D">
        <w:rPr>
          <w:rFonts w:ascii="Calibri" w:hAnsi="Calibri" w:cs="Calibri"/>
          <w:color w:val="000000"/>
          <w:sz w:val="24"/>
          <w:szCs w:val="24"/>
        </w:rPr>
        <w:t>:</w:t>
      </w:r>
    </w:p>
    <w:p w14:paraId="1342B915" w14:textId="77777777" w:rsidR="00F968A6" w:rsidRPr="005002A4" w:rsidRDefault="00F968A6" w:rsidP="0001325D">
      <w:pPr>
        <w:numPr>
          <w:ilvl w:val="0"/>
          <w:numId w:val="9"/>
        </w:numPr>
        <w:shd w:val="clear" w:color="auto" w:fill="FFFFFF"/>
        <w:rPr>
          <w:rFonts w:ascii="Calibri" w:hAnsi="Calibri" w:cs="Calibri"/>
          <w:i/>
          <w:iCs/>
          <w:color w:val="000000"/>
          <w:sz w:val="22"/>
          <w:szCs w:val="22"/>
          <w:u w:val="single"/>
        </w:rPr>
      </w:pPr>
      <w:r w:rsidRPr="005002A4"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>documento identità in corso di validità del soggetto sottoscrittore</w:t>
      </w:r>
      <w:r w:rsidR="006D612D" w:rsidRPr="005002A4"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>;</w:t>
      </w:r>
    </w:p>
    <w:p w14:paraId="01C31CF2" w14:textId="0207017B" w:rsidR="006D612D" w:rsidRPr="00AE5BB4" w:rsidRDefault="006D612D" w:rsidP="0001325D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5002A4"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>marca da bollo € 16,00 o eventuale ricevuta di pagamento telematico</w:t>
      </w:r>
      <w:r w:rsidR="005002A4" w:rsidRPr="005002A4"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>.</w:t>
      </w:r>
    </w:p>
    <w:sectPr w:rsidR="006D612D" w:rsidRPr="00AE5BB4" w:rsidSect="00D84668">
      <w:footerReference w:type="even" r:id="rId7"/>
      <w:pgSz w:w="11906" w:h="16838" w:code="9"/>
      <w:pgMar w:top="709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1B52" w14:textId="77777777" w:rsidR="00157826" w:rsidRDefault="00157826">
      <w:r>
        <w:separator/>
      </w:r>
    </w:p>
  </w:endnote>
  <w:endnote w:type="continuationSeparator" w:id="0">
    <w:p w14:paraId="09ED9BCB" w14:textId="77777777" w:rsidR="00157826" w:rsidRDefault="0015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A931" w14:textId="77777777" w:rsidR="00567F51" w:rsidRDefault="00567F51" w:rsidP="009D5F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52B8C00" w14:textId="77777777" w:rsidR="00567F51" w:rsidRDefault="00567F51" w:rsidP="003C6F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FC41" w14:textId="77777777" w:rsidR="00157826" w:rsidRDefault="00157826">
      <w:r>
        <w:separator/>
      </w:r>
    </w:p>
  </w:footnote>
  <w:footnote w:type="continuationSeparator" w:id="0">
    <w:p w14:paraId="5DB5333C" w14:textId="77777777" w:rsidR="00157826" w:rsidRDefault="0015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8B1"/>
    <w:multiLevelType w:val="hybridMultilevel"/>
    <w:tmpl w:val="30463A7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964B69"/>
    <w:multiLevelType w:val="hybridMultilevel"/>
    <w:tmpl w:val="7D5A730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8B3FFB"/>
    <w:multiLevelType w:val="singleLevel"/>
    <w:tmpl w:val="89EA61A0"/>
    <w:lvl w:ilvl="0">
      <w:start w:val="3"/>
      <w:numFmt w:val="decimal"/>
      <w:lvlText w:val="%1."/>
      <w:legacy w:legacy="1" w:legacySpace="0" w:legacyIndent="159"/>
      <w:lvlJc w:val="left"/>
      <w:rPr>
        <w:rFonts w:ascii="Arial" w:hAnsi="Arial" w:cs="Arial" w:hint="default"/>
      </w:rPr>
    </w:lvl>
  </w:abstractNum>
  <w:abstractNum w:abstractNumId="3" w15:restartNumberingAfterBreak="0">
    <w:nsid w:val="1CDC53AB"/>
    <w:multiLevelType w:val="hybridMultilevel"/>
    <w:tmpl w:val="1FA0B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220230"/>
    <w:multiLevelType w:val="hybridMultilevel"/>
    <w:tmpl w:val="1AD4B732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2D80"/>
    <w:multiLevelType w:val="hybridMultilevel"/>
    <w:tmpl w:val="85E293F0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B308F"/>
    <w:multiLevelType w:val="hybridMultilevel"/>
    <w:tmpl w:val="ACEAFDD8"/>
    <w:lvl w:ilvl="0" w:tplc="044AFE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0171B"/>
    <w:multiLevelType w:val="hybridMultilevel"/>
    <w:tmpl w:val="65388764"/>
    <w:lvl w:ilvl="0" w:tplc="03B46DD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55220A2"/>
    <w:multiLevelType w:val="hybridMultilevel"/>
    <w:tmpl w:val="B4FEE20C"/>
    <w:lvl w:ilvl="0" w:tplc="F766C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57393"/>
    <w:multiLevelType w:val="hybridMultilevel"/>
    <w:tmpl w:val="12C0C9BA"/>
    <w:lvl w:ilvl="0" w:tplc="966C26F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F802AF4"/>
    <w:multiLevelType w:val="hybridMultilevel"/>
    <w:tmpl w:val="2E282252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8307">
    <w:abstractNumId w:val="2"/>
  </w:num>
  <w:num w:numId="2" w16cid:durableId="1018237152">
    <w:abstractNumId w:val="6"/>
  </w:num>
  <w:num w:numId="3" w16cid:durableId="743455495">
    <w:abstractNumId w:val="4"/>
  </w:num>
  <w:num w:numId="4" w16cid:durableId="1833334265">
    <w:abstractNumId w:val="5"/>
  </w:num>
  <w:num w:numId="5" w16cid:durableId="1765343338">
    <w:abstractNumId w:val="10"/>
  </w:num>
  <w:num w:numId="6" w16cid:durableId="365911079">
    <w:abstractNumId w:val="8"/>
  </w:num>
  <w:num w:numId="7" w16cid:durableId="1611863631">
    <w:abstractNumId w:val="3"/>
  </w:num>
  <w:num w:numId="8" w16cid:durableId="1079906476">
    <w:abstractNumId w:val="1"/>
  </w:num>
  <w:num w:numId="9" w16cid:durableId="1051734446">
    <w:abstractNumId w:val="0"/>
  </w:num>
  <w:num w:numId="10" w16cid:durableId="1567760145">
    <w:abstractNumId w:val="9"/>
  </w:num>
  <w:num w:numId="11" w16cid:durableId="1362586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52"/>
    <w:rsid w:val="00001F01"/>
    <w:rsid w:val="000026A4"/>
    <w:rsid w:val="00004128"/>
    <w:rsid w:val="00005A7B"/>
    <w:rsid w:val="0001325D"/>
    <w:rsid w:val="000258C3"/>
    <w:rsid w:val="00030F71"/>
    <w:rsid w:val="00037E6C"/>
    <w:rsid w:val="00064707"/>
    <w:rsid w:val="000804C0"/>
    <w:rsid w:val="000808DF"/>
    <w:rsid w:val="00084641"/>
    <w:rsid w:val="00096BCD"/>
    <w:rsid w:val="000A515C"/>
    <w:rsid w:val="000A73AE"/>
    <w:rsid w:val="000B3448"/>
    <w:rsid w:val="000B53A2"/>
    <w:rsid w:val="000C3494"/>
    <w:rsid w:val="00106003"/>
    <w:rsid w:val="00114297"/>
    <w:rsid w:val="00114DEF"/>
    <w:rsid w:val="001165B5"/>
    <w:rsid w:val="001209DB"/>
    <w:rsid w:val="00135C34"/>
    <w:rsid w:val="00157826"/>
    <w:rsid w:val="00172914"/>
    <w:rsid w:val="00182368"/>
    <w:rsid w:val="0018415F"/>
    <w:rsid w:val="00185553"/>
    <w:rsid w:val="001D2B1F"/>
    <w:rsid w:val="001F2B1C"/>
    <w:rsid w:val="00244790"/>
    <w:rsid w:val="002635EA"/>
    <w:rsid w:val="00267D51"/>
    <w:rsid w:val="0028133D"/>
    <w:rsid w:val="00281ACA"/>
    <w:rsid w:val="00284759"/>
    <w:rsid w:val="002A0FC1"/>
    <w:rsid w:val="002A2B2E"/>
    <w:rsid w:val="002A7492"/>
    <w:rsid w:val="002D6AFD"/>
    <w:rsid w:val="002E4D40"/>
    <w:rsid w:val="002E735C"/>
    <w:rsid w:val="002F7CE1"/>
    <w:rsid w:val="00306A6A"/>
    <w:rsid w:val="003504FB"/>
    <w:rsid w:val="003617C7"/>
    <w:rsid w:val="003649BC"/>
    <w:rsid w:val="0036603D"/>
    <w:rsid w:val="00366110"/>
    <w:rsid w:val="00370992"/>
    <w:rsid w:val="0037101F"/>
    <w:rsid w:val="003759EC"/>
    <w:rsid w:val="00384015"/>
    <w:rsid w:val="003A0858"/>
    <w:rsid w:val="003C6FE9"/>
    <w:rsid w:val="003D38E5"/>
    <w:rsid w:val="003E4971"/>
    <w:rsid w:val="003E6ADC"/>
    <w:rsid w:val="0042726C"/>
    <w:rsid w:val="0044069F"/>
    <w:rsid w:val="004611A3"/>
    <w:rsid w:val="004642BC"/>
    <w:rsid w:val="004650BF"/>
    <w:rsid w:val="00465243"/>
    <w:rsid w:val="00470323"/>
    <w:rsid w:val="004842F1"/>
    <w:rsid w:val="0049249B"/>
    <w:rsid w:val="004B0F5C"/>
    <w:rsid w:val="004D401C"/>
    <w:rsid w:val="004D4D93"/>
    <w:rsid w:val="005002A4"/>
    <w:rsid w:val="00506A9D"/>
    <w:rsid w:val="005107ED"/>
    <w:rsid w:val="0052114A"/>
    <w:rsid w:val="0052414C"/>
    <w:rsid w:val="00534EDE"/>
    <w:rsid w:val="005374E7"/>
    <w:rsid w:val="00537A0F"/>
    <w:rsid w:val="00551B84"/>
    <w:rsid w:val="0055650B"/>
    <w:rsid w:val="00567F51"/>
    <w:rsid w:val="0057630C"/>
    <w:rsid w:val="005C247F"/>
    <w:rsid w:val="005D2FD6"/>
    <w:rsid w:val="005D6E70"/>
    <w:rsid w:val="00603861"/>
    <w:rsid w:val="00606312"/>
    <w:rsid w:val="0062114F"/>
    <w:rsid w:val="0062493A"/>
    <w:rsid w:val="00634073"/>
    <w:rsid w:val="00654CCC"/>
    <w:rsid w:val="00661491"/>
    <w:rsid w:val="006726C7"/>
    <w:rsid w:val="0067363E"/>
    <w:rsid w:val="00674E73"/>
    <w:rsid w:val="0067509A"/>
    <w:rsid w:val="006839BD"/>
    <w:rsid w:val="00695D9A"/>
    <w:rsid w:val="006B581D"/>
    <w:rsid w:val="006D612D"/>
    <w:rsid w:val="006F79B3"/>
    <w:rsid w:val="007126AE"/>
    <w:rsid w:val="007131A9"/>
    <w:rsid w:val="0073599C"/>
    <w:rsid w:val="00743844"/>
    <w:rsid w:val="00751409"/>
    <w:rsid w:val="00761A86"/>
    <w:rsid w:val="00765A24"/>
    <w:rsid w:val="00765FE5"/>
    <w:rsid w:val="00766865"/>
    <w:rsid w:val="00796E6B"/>
    <w:rsid w:val="007B461B"/>
    <w:rsid w:val="007C0554"/>
    <w:rsid w:val="007D1203"/>
    <w:rsid w:val="007D700C"/>
    <w:rsid w:val="007E5E76"/>
    <w:rsid w:val="007E6C1A"/>
    <w:rsid w:val="007F4069"/>
    <w:rsid w:val="007F6B91"/>
    <w:rsid w:val="007F75E1"/>
    <w:rsid w:val="008026B1"/>
    <w:rsid w:val="00815FC7"/>
    <w:rsid w:val="00816112"/>
    <w:rsid w:val="0085558A"/>
    <w:rsid w:val="00882BEE"/>
    <w:rsid w:val="0088766D"/>
    <w:rsid w:val="00896B48"/>
    <w:rsid w:val="008A3891"/>
    <w:rsid w:val="008C42BB"/>
    <w:rsid w:val="008D0CAE"/>
    <w:rsid w:val="008D3009"/>
    <w:rsid w:val="008D7328"/>
    <w:rsid w:val="008E1B01"/>
    <w:rsid w:val="008F61F4"/>
    <w:rsid w:val="009065B9"/>
    <w:rsid w:val="00910552"/>
    <w:rsid w:val="00936E62"/>
    <w:rsid w:val="00942CA2"/>
    <w:rsid w:val="0096514C"/>
    <w:rsid w:val="00966505"/>
    <w:rsid w:val="00994BFF"/>
    <w:rsid w:val="009C2DF9"/>
    <w:rsid w:val="009C4B78"/>
    <w:rsid w:val="009C772B"/>
    <w:rsid w:val="009D5FAA"/>
    <w:rsid w:val="009E1586"/>
    <w:rsid w:val="009E62CC"/>
    <w:rsid w:val="009F03E6"/>
    <w:rsid w:val="009F6204"/>
    <w:rsid w:val="00A07130"/>
    <w:rsid w:val="00A17A9D"/>
    <w:rsid w:val="00A24741"/>
    <w:rsid w:val="00A33B41"/>
    <w:rsid w:val="00A35279"/>
    <w:rsid w:val="00A35F14"/>
    <w:rsid w:val="00A40D6C"/>
    <w:rsid w:val="00A501DB"/>
    <w:rsid w:val="00A526A1"/>
    <w:rsid w:val="00A56502"/>
    <w:rsid w:val="00A7437D"/>
    <w:rsid w:val="00A7760A"/>
    <w:rsid w:val="00A77E2E"/>
    <w:rsid w:val="00A8082C"/>
    <w:rsid w:val="00A81BB7"/>
    <w:rsid w:val="00A91DF7"/>
    <w:rsid w:val="00A9349C"/>
    <w:rsid w:val="00AA4153"/>
    <w:rsid w:val="00AB2B01"/>
    <w:rsid w:val="00AB57BF"/>
    <w:rsid w:val="00AC57A7"/>
    <w:rsid w:val="00AD6E39"/>
    <w:rsid w:val="00AD7521"/>
    <w:rsid w:val="00AE5BB4"/>
    <w:rsid w:val="00AF61EF"/>
    <w:rsid w:val="00B051F1"/>
    <w:rsid w:val="00B05855"/>
    <w:rsid w:val="00B23EE3"/>
    <w:rsid w:val="00B26C5D"/>
    <w:rsid w:val="00B32F45"/>
    <w:rsid w:val="00B46426"/>
    <w:rsid w:val="00B50CAB"/>
    <w:rsid w:val="00B55453"/>
    <w:rsid w:val="00B56744"/>
    <w:rsid w:val="00B8050E"/>
    <w:rsid w:val="00B84477"/>
    <w:rsid w:val="00B97C34"/>
    <w:rsid w:val="00BA05DA"/>
    <w:rsid w:val="00BA5702"/>
    <w:rsid w:val="00BB734D"/>
    <w:rsid w:val="00BC2250"/>
    <w:rsid w:val="00BC2A33"/>
    <w:rsid w:val="00BD7E9D"/>
    <w:rsid w:val="00BF0776"/>
    <w:rsid w:val="00BF5ACB"/>
    <w:rsid w:val="00C02664"/>
    <w:rsid w:val="00C02F92"/>
    <w:rsid w:val="00C113EE"/>
    <w:rsid w:val="00C12D79"/>
    <w:rsid w:val="00C27FB5"/>
    <w:rsid w:val="00C50FFD"/>
    <w:rsid w:val="00C70ADD"/>
    <w:rsid w:val="00C71E16"/>
    <w:rsid w:val="00C73072"/>
    <w:rsid w:val="00C976D9"/>
    <w:rsid w:val="00CE73F7"/>
    <w:rsid w:val="00CF0B2F"/>
    <w:rsid w:val="00CF4EA7"/>
    <w:rsid w:val="00CF514B"/>
    <w:rsid w:val="00CF5534"/>
    <w:rsid w:val="00D0465A"/>
    <w:rsid w:val="00D06C86"/>
    <w:rsid w:val="00D165FE"/>
    <w:rsid w:val="00D3500F"/>
    <w:rsid w:val="00D60CCE"/>
    <w:rsid w:val="00D64536"/>
    <w:rsid w:val="00D656A3"/>
    <w:rsid w:val="00D707DB"/>
    <w:rsid w:val="00D84668"/>
    <w:rsid w:val="00D925AC"/>
    <w:rsid w:val="00D93AD0"/>
    <w:rsid w:val="00D94654"/>
    <w:rsid w:val="00D9477F"/>
    <w:rsid w:val="00DB656E"/>
    <w:rsid w:val="00DB79A2"/>
    <w:rsid w:val="00DE1066"/>
    <w:rsid w:val="00DE3EBB"/>
    <w:rsid w:val="00DF6292"/>
    <w:rsid w:val="00E001AF"/>
    <w:rsid w:val="00E032D0"/>
    <w:rsid w:val="00E04688"/>
    <w:rsid w:val="00E10B0D"/>
    <w:rsid w:val="00E1517C"/>
    <w:rsid w:val="00E2125C"/>
    <w:rsid w:val="00E2180B"/>
    <w:rsid w:val="00E23855"/>
    <w:rsid w:val="00E26F53"/>
    <w:rsid w:val="00E341FE"/>
    <w:rsid w:val="00E71CA2"/>
    <w:rsid w:val="00E815F0"/>
    <w:rsid w:val="00EA240E"/>
    <w:rsid w:val="00EB626E"/>
    <w:rsid w:val="00EB732A"/>
    <w:rsid w:val="00ED3BAF"/>
    <w:rsid w:val="00F00493"/>
    <w:rsid w:val="00F1241A"/>
    <w:rsid w:val="00F26C2E"/>
    <w:rsid w:val="00F27C1C"/>
    <w:rsid w:val="00F32713"/>
    <w:rsid w:val="00F342FF"/>
    <w:rsid w:val="00F36378"/>
    <w:rsid w:val="00F43A28"/>
    <w:rsid w:val="00F60259"/>
    <w:rsid w:val="00F76101"/>
    <w:rsid w:val="00F80AA8"/>
    <w:rsid w:val="00F968A6"/>
    <w:rsid w:val="00FA3743"/>
    <w:rsid w:val="00FA610F"/>
    <w:rsid w:val="00FA7938"/>
    <w:rsid w:val="00FB6535"/>
    <w:rsid w:val="00FB6C4B"/>
    <w:rsid w:val="00FC4146"/>
    <w:rsid w:val="00FE7989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ED030"/>
  <w15:chartTrackingRefBased/>
  <w15:docId w15:val="{48E6372C-899B-47D2-AA91-F94512CE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05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4ED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F03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03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C6FE9"/>
  </w:style>
  <w:style w:type="paragraph" w:customStyle="1" w:styleId="Titoloparagrafo">
    <w:name w:val="Titolo paragrafo"/>
    <w:basedOn w:val="Normale"/>
    <w:rsid w:val="005107ED"/>
    <w:pPr>
      <w:adjustRightInd/>
      <w:spacing w:before="180" w:after="60" w:line="240" w:lineRule="exact"/>
      <w:jc w:val="right"/>
    </w:pPr>
    <w:rPr>
      <w:rFonts w:ascii="Arial Rounded MT Bold" w:hAnsi="Arial Rounded MT Bold" w:cs="Times New Roman"/>
    </w:rPr>
  </w:style>
  <w:style w:type="paragraph" w:styleId="Paragrafoelenco">
    <w:name w:val="List Paragraph"/>
    <w:basedOn w:val="Normale"/>
    <w:uiPriority w:val="34"/>
    <w:qFormat/>
    <w:rsid w:val="00D8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Torna a Indice</vt:lpstr>
    </vt:vector>
  </TitlesOfParts>
  <Company>Comune di Romana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 a Indice</dc:title>
  <dc:subject/>
  <dc:creator>Grafiche E.Gaspari S.r.l.</dc:creator>
  <cp:keywords/>
  <dc:description/>
  <cp:lastModifiedBy>tecnico2</cp:lastModifiedBy>
  <cp:revision>7</cp:revision>
  <cp:lastPrinted>2022-11-03T09:44:00Z</cp:lastPrinted>
  <dcterms:created xsi:type="dcterms:W3CDTF">2022-11-02T10:21:00Z</dcterms:created>
  <dcterms:modified xsi:type="dcterms:W3CDTF">2022-11-21T14:31:00Z</dcterms:modified>
</cp:coreProperties>
</file>